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3D" w:rsidRPr="004931AF" w:rsidRDefault="6B86D312" w:rsidP="004931AF">
      <w:pPr>
        <w:tabs>
          <w:tab w:val="left" w:pos="3219"/>
        </w:tabs>
        <w:spacing w:line="276" w:lineRule="auto"/>
        <w:ind w:firstLine="567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004931AF">
        <w:rPr>
          <w:rFonts w:eastAsia="Times New Roman" w:cs="Times New Roman"/>
          <w:b/>
          <w:bCs/>
          <w:color w:val="000000" w:themeColor="text1"/>
          <w:lang w:eastAsia="ru-RU"/>
        </w:rPr>
        <w:t>Аннотация к рабочей программе</w:t>
      </w:r>
    </w:p>
    <w:p w:rsidR="0005513D" w:rsidRPr="004931AF" w:rsidRDefault="6B86D312" w:rsidP="004931AF">
      <w:pPr>
        <w:tabs>
          <w:tab w:val="left" w:pos="3219"/>
        </w:tabs>
        <w:spacing w:line="276" w:lineRule="auto"/>
        <w:ind w:firstLine="567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004931AF">
        <w:rPr>
          <w:rFonts w:eastAsia="Times New Roman" w:cs="Times New Roman"/>
          <w:b/>
          <w:bCs/>
          <w:color w:val="000000" w:themeColor="text1"/>
          <w:lang w:eastAsia="ru-RU"/>
        </w:rPr>
        <w:t>по предмету «История Отечества», 8 класс.</w:t>
      </w:r>
    </w:p>
    <w:p w:rsidR="0005513D" w:rsidRPr="004931AF" w:rsidRDefault="0005513D" w:rsidP="004931AF">
      <w:pPr>
        <w:tabs>
          <w:tab w:val="left" w:pos="3219"/>
        </w:tabs>
        <w:spacing w:line="276" w:lineRule="auto"/>
        <w:ind w:firstLine="567"/>
        <w:jc w:val="both"/>
        <w:rPr>
          <w:rFonts w:eastAsia="Times New Roman" w:cs="Times New Roman"/>
          <w:b/>
          <w:bCs/>
          <w:color w:val="000000" w:themeColor="text1"/>
          <w:lang w:eastAsia="ru-RU"/>
        </w:rPr>
      </w:pPr>
    </w:p>
    <w:p w:rsidR="0005513D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  <w:color w:val="000000"/>
          <w:lang w:eastAsia="ru-RU"/>
        </w:rPr>
        <w:tab/>
      </w:r>
      <w:r w:rsidRPr="004931AF">
        <w:rPr>
          <w:rFonts w:eastAsia="Times New Roman" w:cs="Times New Roman"/>
        </w:rPr>
        <w:t xml:space="preserve"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</w:t>
      </w:r>
      <w:r w:rsidRPr="004931AF">
        <w:rPr>
          <w:rFonts w:eastAsia="Times New Roman" w:cs="Times New Roman"/>
        </w:rPr>
        <w:t>(интеллектуальными нарушениями) ГКОУ «Волжская школа № 1» на 2019-2020 учебный год (вариант 1).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</w:p>
    <w:p w:rsidR="68A4127A" w:rsidRP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  <w:lang w:eastAsia="ru-RU"/>
        </w:rPr>
      </w:pPr>
      <w:r w:rsidRPr="004931AF">
        <w:rPr>
          <w:rFonts w:eastAsia="Times New Roman" w:cs="Times New Roman"/>
          <w:b/>
          <w:bCs/>
          <w:color w:val="000000" w:themeColor="text1"/>
          <w:lang w:eastAsia="ru-RU"/>
        </w:rPr>
        <w:t>Цель</w:t>
      </w:r>
      <w:r w:rsidRPr="004931AF">
        <w:rPr>
          <w:rFonts w:eastAsia="Times New Roman" w:cs="Times New Roman"/>
          <w:color w:val="000000" w:themeColor="text1"/>
          <w:lang w:eastAsia="ru-RU"/>
        </w:rPr>
        <w:t>:</w:t>
      </w:r>
      <w:r w:rsidRPr="004931AF">
        <w:rPr>
          <w:rFonts w:eastAsia="Times New Roman" w:cs="Times New Roman"/>
        </w:rPr>
        <w:t xml:space="preserve"> формирование знаний о самых значительных исторических событиях в становлении и развитии основ Российской государственности с древнейших времён до новейшей истории на основе ярких ключевых событий, эволюции России, как государства, явлениях, обогащавших науку, производство, культуру, общественный уклад.</w:t>
      </w:r>
    </w:p>
    <w:p w:rsidR="0005513D" w:rsidRPr="004931AF" w:rsidRDefault="0005513D" w:rsidP="004931AF">
      <w:pPr>
        <w:tabs>
          <w:tab w:val="left" w:pos="5039"/>
          <w:tab w:val="right" w:pos="9187"/>
        </w:tabs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  <w:b/>
          <w:bCs/>
          <w:lang w:eastAsia="ru-RU"/>
        </w:rPr>
        <w:t>Задачи:</w:t>
      </w:r>
      <w:r w:rsidRPr="004931AF">
        <w:rPr>
          <w:rFonts w:eastAsia="Times New Roman" w:cs="Times New Roman"/>
        </w:rPr>
        <w:t xml:space="preserve"> </w:t>
      </w:r>
    </w:p>
    <w:p w:rsidR="68A4127A" w:rsidRPr="004931AF" w:rsidRDefault="68A4127A" w:rsidP="004931AF">
      <w:pPr>
        <w:pStyle w:val="a8"/>
        <w:numPr>
          <w:ilvl w:val="0"/>
          <w:numId w:val="10"/>
        </w:numPr>
        <w:spacing w:line="276" w:lineRule="auto"/>
        <w:ind w:left="0" w:firstLine="567"/>
        <w:jc w:val="both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004931AF">
        <w:rPr>
          <w:rFonts w:eastAsia="Times New Roman" w:cs="Times New Roman"/>
        </w:rPr>
        <w:t>усвоение учащимися доступных для них исторических понятий, понимание временных, локальных причинно-следственных связей, закономерностей общественного развития;</w:t>
      </w:r>
    </w:p>
    <w:p w:rsidR="68A4127A" w:rsidRPr="004931AF" w:rsidRDefault="68A4127A" w:rsidP="004931AF">
      <w:pPr>
        <w:pStyle w:val="a8"/>
        <w:numPr>
          <w:ilvl w:val="0"/>
          <w:numId w:val="10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 xml:space="preserve">выработка умений и навыков </w:t>
      </w:r>
      <w:proofErr w:type="gramStart"/>
      <w:r w:rsidRPr="004931AF">
        <w:rPr>
          <w:rFonts w:eastAsia="Times New Roman" w:cs="Times New Roman"/>
        </w:rPr>
        <w:t>самостоятельной</w:t>
      </w:r>
      <w:proofErr w:type="gramEnd"/>
      <w:r w:rsidRPr="004931AF">
        <w:rPr>
          <w:rFonts w:eastAsia="Times New Roman" w:cs="Times New Roman"/>
        </w:rPr>
        <w:t xml:space="preserve"> работы с историческим материалом, с текстом учебника, историческими документами, различным наглядным материалом;</w:t>
      </w:r>
    </w:p>
    <w:p w:rsidR="68A4127A" w:rsidRPr="004931AF" w:rsidRDefault="68A4127A" w:rsidP="004931AF">
      <w:pPr>
        <w:pStyle w:val="a8"/>
        <w:numPr>
          <w:ilvl w:val="0"/>
          <w:numId w:val="10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овладение учащимися умением применять знания по истории, пользоваться ими при изучении исторического материала.</w:t>
      </w:r>
    </w:p>
    <w:p w:rsidR="004931AF" w:rsidRDefault="68A4127A" w:rsidP="004931AF">
      <w:pPr>
        <w:pStyle w:val="a8"/>
        <w:numPr>
          <w:ilvl w:val="0"/>
          <w:numId w:val="10"/>
        </w:numPr>
        <w:spacing w:line="276" w:lineRule="auto"/>
        <w:ind w:left="0"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воспитание социальной активности, способности участвовать в общественной жизни, воспитание чувства ответственности за судьбу своей страны.</w:t>
      </w:r>
    </w:p>
    <w:p w:rsidR="004931AF" w:rsidRPr="004931AF" w:rsidRDefault="004931AF" w:rsidP="004931AF">
      <w:pPr>
        <w:pStyle w:val="TableContents"/>
      </w:pPr>
    </w:p>
    <w:p w:rsidR="68A4127A" w:rsidRPr="004931AF" w:rsidRDefault="68A4127A" w:rsidP="004931AF">
      <w:pPr>
        <w:spacing w:line="276" w:lineRule="auto"/>
        <w:ind w:firstLine="567"/>
        <w:jc w:val="center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  <w:b/>
          <w:bCs/>
        </w:rPr>
        <w:t xml:space="preserve">Основные направления </w:t>
      </w:r>
      <w:proofErr w:type="gramStart"/>
      <w:r w:rsidRPr="004931AF">
        <w:rPr>
          <w:rFonts w:eastAsia="Times New Roman" w:cs="Times New Roman"/>
          <w:b/>
          <w:bCs/>
        </w:rPr>
        <w:t>коррекционной</w:t>
      </w:r>
      <w:proofErr w:type="gramEnd"/>
      <w:r w:rsidRPr="004931AF">
        <w:rPr>
          <w:rFonts w:eastAsia="Times New Roman" w:cs="Times New Roman"/>
          <w:b/>
          <w:bCs/>
        </w:rPr>
        <w:t xml:space="preserve"> работы:</w:t>
      </w:r>
    </w:p>
    <w:p w:rsidR="68A4127A" w:rsidRPr="004931AF" w:rsidRDefault="68A4127A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развитие пространственных представлений и ориентации;</w:t>
      </w:r>
    </w:p>
    <w:p w:rsidR="68A4127A" w:rsidRPr="004931AF" w:rsidRDefault="68A4127A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развитие наглядно-образного, словесно-логического и аналитического мышления;</w:t>
      </w:r>
    </w:p>
    <w:p w:rsidR="68A4127A" w:rsidRPr="004931AF" w:rsidRDefault="68A4127A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коррекция нарушений эмоционально-личностной сферы;</w:t>
      </w:r>
    </w:p>
    <w:p w:rsidR="68A4127A" w:rsidRPr="004931AF" w:rsidRDefault="68A4127A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обогащение словаря;</w:t>
      </w:r>
    </w:p>
    <w:p w:rsidR="68A4127A" w:rsidRPr="004931AF" w:rsidRDefault="68A4127A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коррекция индивидуальных пробелов в знаниях, умениях, навыках.</w:t>
      </w:r>
    </w:p>
    <w:p w:rsidR="68A4127A" w:rsidRPr="004931AF" w:rsidRDefault="68A4127A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 xml:space="preserve">развитие произвольного восприятия и внимания. </w:t>
      </w:r>
    </w:p>
    <w:p w:rsidR="68A4127A" w:rsidRP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  <w:lang w:eastAsia="ru-RU"/>
        </w:rPr>
      </w:pPr>
    </w:p>
    <w:p w:rsidR="0005513D" w:rsidRP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  <w:color w:val="000000" w:themeColor="text1"/>
        </w:rPr>
      </w:pPr>
      <w:r w:rsidRPr="004931AF">
        <w:rPr>
          <w:rFonts w:eastAsia="Times New Roman" w:cs="Times New Roman"/>
          <w:b/>
          <w:bCs/>
          <w:color w:val="000000" w:themeColor="text1"/>
        </w:rPr>
        <w:t xml:space="preserve">                                                     Тематическое содержание </w:t>
      </w:r>
    </w:p>
    <w:tbl>
      <w:tblPr>
        <w:tblStyle w:val="aa"/>
        <w:tblW w:w="0" w:type="auto"/>
        <w:tblLayout w:type="fixed"/>
        <w:tblLook w:val="06A0"/>
      </w:tblPr>
      <w:tblGrid>
        <w:gridCol w:w="1384"/>
        <w:gridCol w:w="6521"/>
        <w:gridCol w:w="1734"/>
      </w:tblGrid>
      <w:tr w:rsidR="15D03DB0" w:rsidRPr="004931AF" w:rsidTr="004931AF">
        <w:tc>
          <w:tcPr>
            <w:tcW w:w="1384" w:type="dxa"/>
          </w:tcPr>
          <w:p w:rsidR="15D03DB0" w:rsidRPr="004931AF" w:rsidRDefault="68A4127A" w:rsidP="004931AF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</w:rPr>
            </w:pPr>
            <w:r w:rsidRPr="004931AF">
              <w:rPr>
                <w:rFonts w:eastAsia="Times New Roman" w:cs="Times New Roman"/>
              </w:rPr>
              <w:t xml:space="preserve">№ </w:t>
            </w:r>
            <w:proofErr w:type="spellStart"/>
            <w:proofErr w:type="gramStart"/>
            <w:r w:rsidRPr="004931AF">
              <w:rPr>
                <w:rFonts w:eastAsia="Times New Roman" w:cs="Times New Roman"/>
                <w:b/>
                <w:bCs/>
              </w:rPr>
              <w:t>п</w:t>
            </w:r>
            <w:proofErr w:type="spellEnd"/>
            <w:proofErr w:type="gramEnd"/>
            <w:r w:rsidRPr="004931AF">
              <w:rPr>
                <w:rFonts w:eastAsia="Times New Roman" w:cs="Times New Roman"/>
                <w:b/>
                <w:bCs/>
              </w:rPr>
              <w:t>/</w:t>
            </w:r>
            <w:proofErr w:type="spellStart"/>
            <w:r w:rsidRPr="004931AF">
              <w:rPr>
                <w:rFonts w:eastAsia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6521" w:type="dxa"/>
          </w:tcPr>
          <w:p w:rsidR="15D03DB0" w:rsidRPr="004931AF" w:rsidRDefault="68A4127A" w:rsidP="004931AF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</w:rPr>
            </w:pPr>
            <w:r w:rsidRPr="004931AF">
              <w:rPr>
                <w:rFonts w:eastAsia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1734" w:type="dxa"/>
          </w:tcPr>
          <w:p w:rsidR="15D03DB0" w:rsidRPr="004931AF" w:rsidRDefault="68A4127A" w:rsidP="004931AF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</w:rPr>
            </w:pPr>
            <w:r w:rsidRPr="004931AF">
              <w:rPr>
                <w:rFonts w:eastAsia="Times New Roman" w:cs="Times New Roman"/>
                <w:b/>
                <w:bCs/>
              </w:rPr>
              <w:t>Кол-во часов</w:t>
            </w:r>
          </w:p>
        </w:tc>
      </w:tr>
      <w:tr w:rsidR="15D03DB0" w:rsidRPr="004931AF" w:rsidTr="004931AF">
        <w:tc>
          <w:tcPr>
            <w:tcW w:w="1384" w:type="dxa"/>
          </w:tcPr>
          <w:p w:rsidR="15D03DB0" w:rsidRPr="004931AF" w:rsidRDefault="15D03DB0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1</w:t>
            </w:r>
          </w:p>
        </w:tc>
        <w:tc>
          <w:tcPr>
            <w:tcW w:w="6521" w:type="dxa"/>
          </w:tcPr>
          <w:p w:rsidR="15D03DB0" w:rsidRPr="004931AF" w:rsidRDefault="6B86D312" w:rsidP="004931AF">
            <w:pPr>
              <w:spacing w:line="276" w:lineRule="auto"/>
              <w:jc w:val="both"/>
              <w:rPr>
                <w:rFonts w:eastAsia="Times New Roman" w:cs="Times New Roman"/>
              </w:rPr>
            </w:pPr>
            <w:r w:rsidRPr="004931AF">
              <w:rPr>
                <w:rFonts w:eastAsia="Times New Roman" w:cs="Times New Roman"/>
              </w:rPr>
              <w:t>Российское государство в конце XVII -  начале XVIII века</w:t>
            </w:r>
          </w:p>
        </w:tc>
        <w:tc>
          <w:tcPr>
            <w:tcW w:w="1734" w:type="dxa"/>
          </w:tcPr>
          <w:p w:rsidR="15D03DB0" w:rsidRPr="004931AF" w:rsidRDefault="6B86D312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20</w:t>
            </w:r>
          </w:p>
        </w:tc>
      </w:tr>
      <w:tr w:rsidR="15D03DB0" w:rsidRPr="004931AF" w:rsidTr="004931AF">
        <w:tc>
          <w:tcPr>
            <w:tcW w:w="1384" w:type="dxa"/>
          </w:tcPr>
          <w:p w:rsidR="15D03DB0" w:rsidRPr="004931AF" w:rsidRDefault="15D03DB0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2</w:t>
            </w:r>
          </w:p>
        </w:tc>
        <w:tc>
          <w:tcPr>
            <w:tcW w:w="6521" w:type="dxa"/>
          </w:tcPr>
          <w:p w:rsidR="15D03DB0" w:rsidRPr="004931AF" w:rsidRDefault="6B86D312" w:rsidP="004931AF">
            <w:pPr>
              <w:spacing w:line="276" w:lineRule="auto"/>
              <w:jc w:val="both"/>
              <w:rPr>
                <w:rFonts w:eastAsia="Times New Roman" w:cs="Times New Roman"/>
              </w:rPr>
            </w:pPr>
            <w:r w:rsidRPr="004931AF">
              <w:rPr>
                <w:rFonts w:eastAsia="Times New Roman" w:cs="Times New Roman"/>
              </w:rPr>
              <w:t>Российская империя после Петра I</w:t>
            </w:r>
          </w:p>
        </w:tc>
        <w:tc>
          <w:tcPr>
            <w:tcW w:w="1734" w:type="dxa"/>
          </w:tcPr>
          <w:p w:rsidR="15D03DB0" w:rsidRPr="004931AF" w:rsidRDefault="6B86D312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13</w:t>
            </w:r>
          </w:p>
        </w:tc>
      </w:tr>
      <w:tr w:rsidR="15D03DB0" w:rsidRPr="004931AF" w:rsidTr="004931AF">
        <w:tc>
          <w:tcPr>
            <w:tcW w:w="1384" w:type="dxa"/>
          </w:tcPr>
          <w:p w:rsidR="15D03DB0" w:rsidRPr="004931AF" w:rsidRDefault="15D03DB0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3</w:t>
            </w:r>
          </w:p>
        </w:tc>
        <w:tc>
          <w:tcPr>
            <w:tcW w:w="6521" w:type="dxa"/>
          </w:tcPr>
          <w:p w:rsidR="15D03DB0" w:rsidRPr="004931AF" w:rsidRDefault="6B86D312" w:rsidP="004931AF">
            <w:pPr>
              <w:spacing w:line="276" w:lineRule="auto"/>
              <w:jc w:val="both"/>
              <w:rPr>
                <w:rFonts w:eastAsia="Times New Roman" w:cs="Times New Roman"/>
              </w:rPr>
            </w:pPr>
            <w:r w:rsidRPr="004931AF">
              <w:rPr>
                <w:rFonts w:eastAsia="Times New Roman" w:cs="Times New Roman"/>
              </w:rPr>
              <w:t>Российская империя в первой половине XIX века</w:t>
            </w:r>
          </w:p>
        </w:tc>
        <w:tc>
          <w:tcPr>
            <w:tcW w:w="1734" w:type="dxa"/>
          </w:tcPr>
          <w:p w:rsidR="15D03DB0" w:rsidRPr="004931AF" w:rsidRDefault="6B86D312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15</w:t>
            </w:r>
          </w:p>
        </w:tc>
      </w:tr>
      <w:tr w:rsidR="15D03DB0" w:rsidRPr="004931AF" w:rsidTr="004931AF">
        <w:tc>
          <w:tcPr>
            <w:tcW w:w="1384" w:type="dxa"/>
          </w:tcPr>
          <w:p w:rsidR="15D03DB0" w:rsidRPr="004931AF" w:rsidRDefault="15D03DB0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4</w:t>
            </w:r>
          </w:p>
        </w:tc>
        <w:tc>
          <w:tcPr>
            <w:tcW w:w="6521" w:type="dxa"/>
          </w:tcPr>
          <w:p w:rsidR="15D03DB0" w:rsidRPr="004931AF" w:rsidRDefault="6B86D312" w:rsidP="004931AF">
            <w:pPr>
              <w:spacing w:line="276" w:lineRule="auto"/>
              <w:jc w:val="both"/>
              <w:rPr>
                <w:rFonts w:eastAsia="Times New Roman" w:cs="Times New Roman"/>
              </w:rPr>
            </w:pPr>
            <w:r w:rsidRPr="004931AF">
              <w:rPr>
                <w:rFonts w:eastAsia="Times New Roman" w:cs="Times New Roman"/>
              </w:rPr>
              <w:t>Россия в конце XIX - начале XX века</w:t>
            </w:r>
          </w:p>
        </w:tc>
        <w:tc>
          <w:tcPr>
            <w:tcW w:w="1734" w:type="dxa"/>
          </w:tcPr>
          <w:p w:rsidR="15D03DB0" w:rsidRPr="004931AF" w:rsidRDefault="6B86D312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16</w:t>
            </w:r>
          </w:p>
        </w:tc>
      </w:tr>
      <w:tr w:rsidR="15D03DB0" w:rsidRPr="004931AF" w:rsidTr="004931AF">
        <w:tc>
          <w:tcPr>
            <w:tcW w:w="1384" w:type="dxa"/>
          </w:tcPr>
          <w:p w:rsidR="15D03DB0" w:rsidRPr="004931AF" w:rsidRDefault="6B86D312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5</w:t>
            </w:r>
          </w:p>
        </w:tc>
        <w:tc>
          <w:tcPr>
            <w:tcW w:w="6521" w:type="dxa"/>
          </w:tcPr>
          <w:p w:rsidR="15D03DB0" w:rsidRPr="004931AF" w:rsidRDefault="15D03DB0" w:rsidP="004931AF">
            <w:pPr>
              <w:spacing w:line="276" w:lineRule="auto"/>
              <w:jc w:val="both"/>
              <w:rPr>
                <w:rFonts w:eastAsia="Times New Roman" w:cs="Times New Roman"/>
              </w:rPr>
            </w:pPr>
            <w:r w:rsidRPr="004931AF">
              <w:rPr>
                <w:rFonts w:eastAsia="Times New Roman" w:cs="Times New Roman"/>
              </w:rPr>
              <w:t>Контрольные</w:t>
            </w:r>
          </w:p>
        </w:tc>
        <w:tc>
          <w:tcPr>
            <w:tcW w:w="1734" w:type="dxa"/>
          </w:tcPr>
          <w:p w:rsidR="15D03DB0" w:rsidRPr="004931AF" w:rsidRDefault="15D03DB0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4</w:t>
            </w:r>
          </w:p>
        </w:tc>
      </w:tr>
      <w:tr w:rsidR="68A4127A" w:rsidRPr="004931AF" w:rsidTr="004931AF">
        <w:tc>
          <w:tcPr>
            <w:tcW w:w="1384" w:type="dxa"/>
          </w:tcPr>
          <w:p w:rsidR="68A4127A" w:rsidRPr="004931AF" w:rsidRDefault="6B86D312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6</w:t>
            </w:r>
          </w:p>
        </w:tc>
        <w:tc>
          <w:tcPr>
            <w:tcW w:w="6521" w:type="dxa"/>
          </w:tcPr>
          <w:p w:rsidR="68A4127A" w:rsidRPr="004931AF" w:rsidRDefault="68A4127A" w:rsidP="004931AF">
            <w:pPr>
              <w:spacing w:line="276" w:lineRule="auto"/>
              <w:jc w:val="both"/>
              <w:rPr>
                <w:rFonts w:eastAsia="Times New Roman" w:cs="Times New Roman"/>
              </w:rPr>
            </w:pPr>
            <w:r w:rsidRPr="004931AF">
              <w:rPr>
                <w:rFonts w:eastAsia="Times New Roman" w:cs="Times New Roman"/>
              </w:rPr>
              <w:t>Всего</w:t>
            </w:r>
          </w:p>
        </w:tc>
        <w:tc>
          <w:tcPr>
            <w:tcW w:w="1734" w:type="dxa"/>
          </w:tcPr>
          <w:p w:rsidR="68A4127A" w:rsidRPr="004931AF" w:rsidRDefault="68A4127A" w:rsidP="004931AF">
            <w:pPr>
              <w:spacing w:line="276" w:lineRule="auto"/>
              <w:jc w:val="both"/>
              <w:rPr>
                <w:rFonts w:cs="Times New Roman"/>
              </w:rPr>
            </w:pPr>
            <w:r w:rsidRPr="004931AF">
              <w:rPr>
                <w:rFonts w:cs="Times New Roman"/>
              </w:rPr>
              <w:t>68</w:t>
            </w:r>
          </w:p>
        </w:tc>
      </w:tr>
    </w:tbl>
    <w:p w:rsidR="0005513D" w:rsidRPr="004931AF" w:rsidRDefault="0005513D" w:rsidP="004931AF">
      <w:pPr>
        <w:spacing w:line="276" w:lineRule="auto"/>
        <w:ind w:firstLine="567"/>
        <w:jc w:val="both"/>
        <w:rPr>
          <w:rFonts w:cs="Times New Roman"/>
        </w:rPr>
      </w:pPr>
    </w:p>
    <w:p w:rsidR="0005513D" w:rsidRPr="004931AF" w:rsidRDefault="15D03DB0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004931AF">
        <w:rPr>
          <w:rFonts w:eastAsia="Times New Roman" w:cs="Times New Roman"/>
          <w:color w:val="000000" w:themeColor="text1"/>
          <w:lang w:eastAsia="ru-RU"/>
        </w:rPr>
        <w:t xml:space="preserve">                             </w:t>
      </w:r>
      <w:r w:rsidRPr="004931AF">
        <w:rPr>
          <w:rFonts w:eastAsia="Times New Roman" w:cs="Times New Roman"/>
          <w:b/>
          <w:bCs/>
          <w:color w:val="000000" w:themeColor="text1"/>
          <w:lang w:eastAsia="ru-RU"/>
        </w:rPr>
        <w:t xml:space="preserve">  Программа рассчитана на 68 часов (по 2 часа в неделю)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60"/>
        <w:gridCol w:w="1984"/>
        <w:gridCol w:w="1985"/>
        <w:gridCol w:w="2268"/>
        <w:gridCol w:w="1701"/>
      </w:tblGrid>
      <w:tr w:rsidR="0005513D" w:rsidRPr="004931AF" w:rsidTr="004931AF">
        <w:tc>
          <w:tcPr>
            <w:tcW w:w="1560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I </w:t>
            </w:r>
            <w:r w:rsidRPr="004931AF">
              <w:rPr>
                <w:rFonts w:eastAsia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984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II </w:t>
            </w:r>
            <w:r w:rsidRPr="004931AF">
              <w:rPr>
                <w:rFonts w:eastAsia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985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III </w:t>
            </w:r>
            <w:r w:rsidRPr="004931AF">
              <w:rPr>
                <w:rFonts w:eastAsia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268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IV </w:t>
            </w:r>
            <w:r w:rsidRPr="004931AF">
              <w:rPr>
                <w:rFonts w:eastAsia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701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</w:rPr>
              <w:t>Всего за год</w:t>
            </w:r>
          </w:p>
        </w:tc>
      </w:tr>
      <w:tr w:rsidR="0005513D" w:rsidRPr="004931AF" w:rsidTr="004931AF">
        <w:tc>
          <w:tcPr>
            <w:tcW w:w="1560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05513D" w:rsidRPr="004931AF" w:rsidRDefault="20F7B577" w:rsidP="004931AF">
            <w:pPr>
              <w:pStyle w:val="1"/>
              <w:spacing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4931AF">
              <w:rPr>
                <w:rFonts w:eastAsia="Times New Roman" w:cs="Times New Roman"/>
                <w:sz w:val="24"/>
                <w:szCs w:val="24"/>
              </w:rPr>
              <w:t>68</w:t>
            </w:r>
          </w:p>
        </w:tc>
      </w:tr>
    </w:tbl>
    <w:p w:rsidR="20F7B577" w:rsidRPr="004931AF" w:rsidRDefault="20F7B577" w:rsidP="004931AF">
      <w:pPr>
        <w:spacing w:line="276" w:lineRule="auto"/>
        <w:ind w:firstLine="567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004931AF">
        <w:rPr>
          <w:rFonts w:eastAsia="Times New Roman" w:cs="Times New Roman"/>
          <w:b/>
          <w:bCs/>
          <w:color w:val="000000" w:themeColor="text1"/>
          <w:lang w:eastAsia="ru-RU"/>
        </w:rPr>
        <w:lastRenderedPageBreak/>
        <w:t>Планируемые результаты обучения</w:t>
      </w:r>
    </w:p>
    <w:p w:rsid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  <w:lang w:eastAsia="ar-SA"/>
        </w:rPr>
      </w:pPr>
      <w:r w:rsidRPr="004931AF">
        <w:rPr>
          <w:rFonts w:eastAsia="Times New Roman" w:cs="Times New Roman"/>
          <w:bCs/>
          <w:i/>
          <w:lang w:eastAsia="ar-SA"/>
        </w:rPr>
        <w:t xml:space="preserve"> Минимальный уровень:</w:t>
      </w:r>
      <w:r w:rsidRPr="004931AF">
        <w:rPr>
          <w:rFonts w:eastAsia="Times New Roman" w:cs="Times New Roman"/>
          <w:b/>
          <w:bCs/>
          <w:lang w:eastAsia="ar-SA"/>
        </w:rPr>
        <w:t xml:space="preserve"> </w:t>
      </w:r>
    </w:p>
    <w:p w:rsidR="15D03DB0" w:rsidRPr="004931AF" w:rsidRDefault="68A4127A" w:rsidP="004931AF">
      <w:pPr>
        <w:pStyle w:val="a8"/>
        <w:numPr>
          <w:ilvl w:val="0"/>
          <w:numId w:val="11"/>
        </w:numPr>
        <w:spacing w:line="276" w:lineRule="auto"/>
        <w:ind w:left="0" w:firstLine="0"/>
        <w:jc w:val="both"/>
        <w:rPr>
          <w:rFonts w:eastAsia="Times New Roman" w:cs="Times New Roman"/>
          <w:b/>
          <w:bCs/>
          <w:lang w:eastAsia="ar-SA"/>
        </w:rPr>
      </w:pPr>
      <w:r w:rsidRPr="004931AF">
        <w:rPr>
          <w:rFonts w:eastAsia="Times New Roman" w:cs="Times New Roman"/>
        </w:rPr>
        <w:t>удовлетворительно знать основные понятия и иметь представления по всем разделам программы, использовать их в самостоятельной речи, в пересказах, в ответах на вопросы;</w:t>
      </w:r>
    </w:p>
    <w:p w:rsidR="15D03DB0" w:rsidRPr="004931AF" w:rsidRDefault="15D03DB0" w:rsidP="004931AF">
      <w:pPr>
        <w:pStyle w:val="a8"/>
        <w:numPr>
          <w:ilvl w:val="0"/>
          <w:numId w:val="1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понимать содержание учебных заданий, выполнять их самостоятельно или с помощью учителя;</w:t>
      </w:r>
    </w:p>
    <w:p w:rsidR="15D03DB0" w:rsidRPr="004931AF" w:rsidRDefault="15D03DB0" w:rsidP="004931AF">
      <w:pPr>
        <w:pStyle w:val="a8"/>
        <w:numPr>
          <w:ilvl w:val="0"/>
          <w:numId w:val="1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владеть элеме</w:t>
      </w:r>
      <w:r w:rsidR="004931AF">
        <w:rPr>
          <w:rFonts w:eastAsia="Times New Roman" w:cs="Times New Roman"/>
        </w:rPr>
        <w:t>нтами самоконтроля и самооценки.</w:t>
      </w:r>
    </w:p>
    <w:p w:rsidR="15D03DB0" w:rsidRPr="004931AF" w:rsidRDefault="15D03DB0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  <w:lang w:eastAsia="ar-SA"/>
        </w:rPr>
      </w:pPr>
    </w:p>
    <w:p w:rsidR="004931AF" w:rsidRDefault="15D03DB0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  <w:bCs/>
          <w:i/>
        </w:rPr>
        <w:t>Достаточный уровень:</w:t>
      </w:r>
      <w:r w:rsidRPr="004931AF">
        <w:rPr>
          <w:rFonts w:eastAsia="Times New Roman" w:cs="Times New Roman"/>
        </w:rPr>
        <w:t xml:space="preserve"> </w:t>
      </w:r>
    </w:p>
    <w:p w:rsidR="15D03DB0" w:rsidRPr="004931AF" w:rsidRDefault="15D03DB0" w:rsidP="004931AF">
      <w:pPr>
        <w:pStyle w:val="a8"/>
        <w:numPr>
          <w:ilvl w:val="0"/>
          <w:numId w:val="12"/>
        </w:numPr>
        <w:spacing w:line="276" w:lineRule="auto"/>
        <w:ind w:left="0" w:firstLine="0"/>
        <w:jc w:val="both"/>
        <w:rPr>
          <w:rFonts w:eastAsia="Times New Roman" w:cs="Times New Roman"/>
          <w:b/>
          <w:bCs/>
          <w:lang w:eastAsia="ar-SA"/>
        </w:rPr>
      </w:pPr>
      <w:r w:rsidRPr="004931AF">
        <w:rPr>
          <w:rFonts w:eastAsia="Times New Roman" w:cs="Times New Roman"/>
        </w:rPr>
        <w:t>высказывать собственные суждения и личностное отношение к изученным темам;</w:t>
      </w:r>
    </w:p>
    <w:p w:rsidR="15D03DB0" w:rsidRPr="004931AF" w:rsidRDefault="15D03DB0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понимать содержание учебных заданий, выполнять их самостоятельно или с помощью учителя;</w:t>
      </w:r>
    </w:p>
    <w:p w:rsidR="15D03DB0" w:rsidRPr="004931AF" w:rsidRDefault="15D03DB0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владеть элементами самоконтроля и самооценки;</w:t>
      </w:r>
    </w:p>
    <w:p w:rsidR="15D03DB0" w:rsidRPr="004931AF" w:rsidRDefault="15D03DB0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проявлять интерес к изучению истории.</w:t>
      </w:r>
    </w:p>
    <w:p w:rsidR="15D03DB0" w:rsidRPr="004931AF" w:rsidRDefault="15D03DB0" w:rsidP="004931AF">
      <w:pPr>
        <w:pStyle w:val="a8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</w:rPr>
      </w:pPr>
      <w:r w:rsidRPr="004931AF">
        <w:rPr>
          <w:rFonts w:eastAsia="Times New Roman" w:cs="Times New Roman"/>
        </w:rPr>
        <w:t>участвовать в диалогах и бесе</w:t>
      </w:r>
      <w:r w:rsidR="004931AF">
        <w:rPr>
          <w:rFonts w:eastAsia="Times New Roman" w:cs="Times New Roman"/>
        </w:rPr>
        <w:t>дах по основным темам программы.</w:t>
      </w:r>
    </w:p>
    <w:p w:rsidR="15D03DB0" w:rsidRPr="004931AF" w:rsidRDefault="15D03DB0" w:rsidP="004931AF">
      <w:pPr>
        <w:pStyle w:val="1"/>
        <w:spacing w:line="276" w:lineRule="auto"/>
        <w:jc w:val="both"/>
        <w:rPr>
          <w:rFonts w:cs="Times New Roman"/>
          <w:sz w:val="24"/>
          <w:szCs w:val="24"/>
        </w:rPr>
      </w:pPr>
    </w:p>
    <w:p w:rsidR="0005513D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  <w:b/>
          <w:bCs/>
        </w:rPr>
        <w:t>Личностные результаты</w:t>
      </w:r>
    </w:p>
    <w:p w:rsidR="0005513D" w:rsidRPr="004931AF" w:rsidRDefault="20F7B577" w:rsidP="004931AF">
      <w:pPr>
        <w:shd w:val="clear" w:color="auto" w:fill="FFFFFF" w:themeFill="background1"/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  <w:r w:rsidRPr="004931AF">
        <w:rPr>
          <w:rFonts w:eastAsia="Times New Roman" w:cs="Times New Roman"/>
          <w:color w:val="000000" w:themeColor="text1"/>
          <w:lang w:eastAsia="ru-RU"/>
        </w:rPr>
        <w:t>-формировать учебное поведение:  </w:t>
      </w:r>
    </w:p>
    <w:p w:rsidR="0005513D" w:rsidRPr="004931AF" w:rsidRDefault="20F7B577" w:rsidP="004931AF">
      <w:pPr>
        <w:shd w:val="clear" w:color="auto" w:fill="FFFFFF" w:themeFill="background1"/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  <w:r w:rsidRPr="004931AF">
        <w:rPr>
          <w:rFonts w:eastAsia="Times New Roman" w:cs="Times New Roman"/>
          <w:color w:val="000000" w:themeColor="text1"/>
          <w:lang w:eastAsia="ru-RU"/>
        </w:rPr>
        <w:t>-уметь выполнять инструкции педагога;</w:t>
      </w:r>
    </w:p>
    <w:p w:rsidR="0005513D" w:rsidRPr="004931AF" w:rsidRDefault="20F7B577" w:rsidP="004931AF">
      <w:pPr>
        <w:shd w:val="clear" w:color="auto" w:fill="FFFFFF" w:themeFill="background1"/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  <w:r w:rsidRPr="004931AF">
        <w:rPr>
          <w:rFonts w:eastAsia="Times New Roman" w:cs="Times New Roman"/>
          <w:color w:val="000000" w:themeColor="text1"/>
          <w:lang w:eastAsia="ru-RU"/>
        </w:rPr>
        <w:t>-использовать по назначению учебные материалы;</w:t>
      </w:r>
    </w:p>
    <w:p w:rsidR="0005513D" w:rsidRPr="004931AF" w:rsidRDefault="20F7B577" w:rsidP="004931AF">
      <w:pPr>
        <w:shd w:val="clear" w:color="auto" w:fill="FFFFFF" w:themeFill="background1"/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  <w:r w:rsidRPr="004931AF">
        <w:rPr>
          <w:rFonts w:eastAsia="Times New Roman" w:cs="Times New Roman"/>
          <w:color w:val="000000" w:themeColor="text1"/>
          <w:lang w:eastAsia="ru-RU"/>
        </w:rPr>
        <w:t>-уметь выполнять действия по образцу и по подражанию;</w:t>
      </w:r>
    </w:p>
    <w:p w:rsidR="0005513D" w:rsidRPr="004931AF" w:rsidRDefault="20F7B577" w:rsidP="004931AF">
      <w:pPr>
        <w:shd w:val="clear" w:color="auto" w:fill="FFFFFF" w:themeFill="background1"/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  <w:r w:rsidRPr="004931AF">
        <w:rPr>
          <w:rFonts w:eastAsia="Times New Roman" w:cs="Times New Roman"/>
          <w:color w:val="000000" w:themeColor="text1"/>
          <w:lang w:eastAsia="ru-RU"/>
        </w:rPr>
        <w:t>-формировать умения выполнять задание: в течение определенного периода времени,</w:t>
      </w:r>
    </w:p>
    <w:p w:rsidR="0005513D" w:rsidRPr="004931AF" w:rsidRDefault="20F7B577" w:rsidP="004931AF">
      <w:pPr>
        <w:shd w:val="clear" w:color="auto" w:fill="FFFFFF" w:themeFill="background1"/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  <w:r w:rsidRPr="004931AF">
        <w:rPr>
          <w:rFonts w:eastAsia="Times New Roman" w:cs="Times New Roman"/>
          <w:color w:val="000000" w:themeColor="text1"/>
          <w:lang w:eastAsia="ru-RU"/>
        </w:rPr>
        <w:t xml:space="preserve"> от начала до конца, с заданными качественными параметрами;</w:t>
      </w:r>
    </w:p>
    <w:p w:rsidR="0005513D" w:rsidRPr="004931AF" w:rsidRDefault="20F7B577" w:rsidP="004931AF">
      <w:pPr>
        <w:shd w:val="clear" w:color="auto" w:fill="FFFFFF" w:themeFill="background1"/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  <w:r w:rsidRPr="004931AF">
        <w:rPr>
          <w:rFonts w:eastAsia="Times New Roman" w:cs="Times New Roman"/>
          <w:color w:val="000000" w:themeColor="text1"/>
          <w:lang w:eastAsia="ru-RU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05513D" w:rsidRPr="004931AF" w:rsidRDefault="0005513D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05513D" w:rsidRPr="004931AF" w:rsidRDefault="0005513D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05513D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  <w:b/>
          <w:bCs/>
        </w:rPr>
        <w:t xml:space="preserve">                                            </w:t>
      </w:r>
      <w:proofErr w:type="spellStart"/>
      <w:r w:rsidRPr="004931AF">
        <w:rPr>
          <w:rFonts w:eastAsia="Times New Roman" w:cs="Times New Roman"/>
          <w:b/>
          <w:bCs/>
        </w:rPr>
        <w:t>Учебно</w:t>
      </w:r>
      <w:proofErr w:type="spellEnd"/>
      <w:r w:rsidRPr="004931AF">
        <w:rPr>
          <w:rFonts w:eastAsia="Times New Roman" w:cs="Times New Roman"/>
          <w:b/>
          <w:bCs/>
        </w:rPr>
        <w:t>–методическое обеспечение:</w:t>
      </w:r>
    </w:p>
    <w:p w:rsidR="6B86D312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 xml:space="preserve">Учебник И.М. </w:t>
      </w:r>
      <w:proofErr w:type="spellStart"/>
      <w:r w:rsidRPr="004931AF">
        <w:rPr>
          <w:rFonts w:eastAsia="Times New Roman" w:cs="Times New Roman"/>
        </w:rPr>
        <w:t>Бгажноковой</w:t>
      </w:r>
      <w:proofErr w:type="spellEnd"/>
      <w:r w:rsidRPr="004931AF">
        <w:rPr>
          <w:rFonts w:eastAsia="Times New Roman" w:cs="Times New Roman"/>
        </w:rPr>
        <w:t>, Л. В Смирновой «История отечества» М.: Просвещение, 2013.</w:t>
      </w:r>
    </w:p>
    <w:p w:rsidR="6B86D312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1784F324" w:rsidRPr="004931AF" w:rsidRDefault="1784F324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68A4127A" w:rsidRP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68A4127A" w:rsidRP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Pr="004931AF" w:rsidRDefault="20F7B577" w:rsidP="004931A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05513D" w:rsidRPr="004931AF" w:rsidRDefault="004931AF" w:rsidP="004931AF">
      <w:pPr>
        <w:spacing w:line="276" w:lineRule="auto"/>
        <w:ind w:firstLine="567"/>
        <w:jc w:val="right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004931AF">
        <w:rPr>
          <w:rFonts w:eastAsia="Times New Roman" w:cs="Times New Roman"/>
          <w:b/>
          <w:color w:val="000000" w:themeColor="text1"/>
          <w:lang w:eastAsia="ru-RU"/>
        </w:rPr>
        <w:lastRenderedPageBreak/>
        <w:t>ПРИЛОЖЕНИЕ</w:t>
      </w:r>
    </w:p>
    <w:p w:rsidR="68A4127A" w:rsidRDefault="68A4127A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  <w:color w:val="000000" w:themeColor="text1"/>
          <w:lang w:eastAsia="ru-RU"/>
        </w:rPr>
      </w:pPr>
    </w:p>
    <w:p w:rsidR="004931AF" w:rsidRDefault="004931AF" w:rsidP="004931AF">
      <w:pPr>
        <w:spacing w:line="276" w:lineRule="auto"/>
        <w:ind w:firstLine="567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lang w:eastAsia="ru-RU"/>
        </w:rPr>
        <w:t xml:space="preserve">Рабочая программа по предмету «История Отечества», 8а класс </w:t>
      </w:r>
    </w:p>
    <w:p w:rsidR="004931AF" w:rsidRDefault="004931AF" w:rsidP="004931AF">
      <w:pPr>
        <w:spacing w:line="276" w:lineRule="auto"/>
        <w:ind w:firstLine="567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lang w:eastAsia="ru-RU"/>
        </w:rPr>
        <w:t>на 2019-2020 учебный год</w:t>
      </w:r>
    </w:p>
    <w:p w:rsidR="004931AF" w:rsidRPr="004931AF" w:rsidRDefault="004931AF" w:rsidP="004931AF">
      <w:pPr>
        <w:spacing w:line="276" w:lineRule="auto"/>
        <w:ind w:firstLine="567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</w:p>
    <w:p w:rsidR="0005513D" w:rsidRPr="004931AF" w:rsidRDefault="20F7B577" w:rsidP="004931AF">
      <w:pPr>
        <w:spacing w:line="276" w:lineRule="auto"/>
        <w:ind w:firstLine="567"/>
        <w:jc w:val="center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  <w:b/>
          <w:bCs/>
        </w:rPr>
        <w:t>Пояснительная записка.</w:t>
      </w:r>
    </w:p>
    <w:p w:rsidR="0005513D" w:rsidRPr="004931AF" w:rsidRDefault="0005513D" w:rsidP="004931AF">
      <w:pPr>
        <w:spacing w:line="276" w:lineRule="auto"/>
        <w:ind w:firstLine="567"/>
        <w:jc w:val="both"/>
        <w:rPr>
          <w:rFonts w:eastAsia="Times New Roman" w:cs="Times New Roman"/>
        </w:rPr>
      </w:pPr>
    </w:p>
    <w:p w:rsid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 xml:space="preserve">Рабочая </w:t>
      </w:r>
      <w:proofErr w:type="spellStart"/>
      <w:r>
        <w:rPr>
          <w:rFonts w:eastAsia="Times New Roman" w:cs="Times New Roman"/>
        </w:rPr>
        <w:t>па</w:t>
      </w:r>
      <w:r w:rsidR="6B86D312" w:rsidRPr="004931AF">
        <w:rPr>
          <w:rFonts w:eastAsia="Times New Roman" w:cs="Times New Roman"/>
        </w:rPr>
        <w:t>рограмма</w:t>
      </w:r>
      <w:proofErr w:type="spellEnd"/>
      <w:r w:rsidR="6B86D312" w:rsidRPr="004931AF">
        <w:rPr>
          <w:rFonts w:eastAsia="Times New Roman" w:cs="Times New Roman"/>
        </w:rPr>
        <w:t xml:space="preserve">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1). </w:t>
      </w:r>
      <w:proofErr w:type="gramEnd"/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  <w:lang w:eastAsia="ru-RU"/>
        </w:rPr>
      </w:pPr>
      <w:r w:rsidRPr="004931AF">
        <w:rPr>
          <w:rFonts w:eastAsia="Times New Roman" w:cs="Times New Roman"/>
          <w:b/>
          <w:bCs/>
          <w:color w:val="000000" w:themeColor="text1"/>
          <w:lang w:eastAsia="ru-RU"/>
        </w:rPr>
        <w:t>Цель</w:t>
      </w:r>
      <w:r w:rsidRPr="004931AF">
        <w:rPr>
          <w:rFonts w:eastAsia="Times New Roman" w:cs="Times New Roman"/>
          <w:color w:val="000000" w:themeColor="text1"/>
          <w:lang w:eastAsia="ru-RU"/>
        </w:rPr>
        <w:t>:</w:t>
      </w:r>
      <w:r w:rsidRPr="004931AF">
        <w:rPr>
          <w:rFonts w:eastAsia="Times New Roman" w:cs="Times New Roman"/>
        </w:rPr>
        <w:t xml:space="preserve"> формирование знаний о самых значительных исторических событиях в становлении и развитии основ Российской государственности с древнейших времён до новейшей истории на основе ярких ключевых событий, эволюции России, как государства, явлениях, обогащавших науку, производство, культуру, общественный уклад.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004931AF">
        <w:rPr>
          <w:rFonts w:eastAsia="Times New Roman" w:cs="Times New Roman"/>
          <w:b/>
          <w:bCs/>
          <w:lang w:eastAsia="ru-RU"/>
        </w:rPr>
        <w:t>Задачи:</w:t>
      </w:r>
      <w:r w:rsidRPr="004931AF">
        <w:rPr>
          <w:rFonts w:eastAsia="Times New Roman" w:cs="Times New Roman"/>
        </w:rPr>
        <w:t xml:space="preserve"> усвоение учащимися доступных для них исторических понятий, понимание временных, локальных причинно-следственных связей, закономерностей общественного развития;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 xml:space="preserve">выработка умений и навыков </w:t>
      </w:r>
      <w:proofErr w:type="gramStart"/>
      <w:r w:rsidRPr="004931AF">
        <w:rPr>
          <w:rFonts w:eastAsia="Times New Roman" w:cs="Times New Roman"/>
        </w:rPr>
        <w:t>самостоятельной</w:t>
      </w:r>
      <w:proofErr w:type="gramEnd"/>
      <w:r w:rsidRPr="004931AF">
        <w:rPr>
          <w:rFonts w:eastAsia="Times New Roman" w:cs="Times New Roman"/>
        </w:rPr>
        <w:t xml:space="preserve"> работы с историческим материалом, с текстом учебника, историческими документами, различным наглядным материалом;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овладение учащимися умением применять знания по истории, пользоваться ими при изучении исторического материала.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воспитание социальной активности, способности участвовать в общественной жизни, воспитание чувства ответственности за судьбу своей страны.</w:t>
      </w:r>
    </w:p>
    <w:p w:rsid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При изучении курса реализуется опора на уже имеющиеся знания учеников, причем не только по истории, но и иным предметам. Учитывается, что уровень возрастных и познавательных возможностей учащихся старшей школы позволяет шире реализовать интегративный подход к отечественной истории с тем, чтобы сформировать целостную картину развития человеческой цивилизации.</w:t>
      </w:r>
    </w:p>
    <w:p w:rsid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</w:p>
    <w:p w:rsidR="004931AF" w:rsidRPr="004931AF" w:rsidRDefault="004931AF" w:rsidP="004931AF">
      <w:pPr>
        <w:spacing w:line="276" w:lineRule="auto"/>
        <w:ind w:firstLine="567"/>
        <w:jc w:val="center"/>
        <w:rPr>
          <w:rFonts w:eastAsia="Times New Roman" w:cs="Times New Roman"/>
          <w:b/>
        </w:rPr>
      </w:pPr>
      <w:r w:rsidRPr="004931AF">
        <w:rPr>
          <w:rFonts w:eastAsia="Times New Roman" w:cs="Times New Roman"/>
          <w:b/>
        </w:rPr>
        <w:t xml:space="preserve">Характеристика предмета 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Программа учитывает особенности познавательной деятельности детей с ограниченными возможностями здоровья; направлена на всестороннее развитие личности воспитанников, способствует их умственному развитию, обеспечивает гражданское, эстетическое, нравственное воспитание.</w:t>
      </w:r>
    </w:p>
    <w:p w:rsidR="68A4127A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История в школе для детей с нарушением интеллекта рассматривается как учебный предмет, в который заложено изучение исторического материала, овладение знаниями и умениями, коррекционное воздействие изучаемого материала на личность ученика, формирование личностных каче</w:t>
      </w:r>
      <w:proofErr w:type="gramStart"/>
      <w:r w:rsidRPr="004931AF">
        <w:rPr>
          <w:rFonts w:eastAsia="Times New Roman" w:cs="Times New Roman"/>
        </w:rPr>
        <w:t>ств гр</w:t>
      </w:r>
      <w:proofErr w:type="gramEnd"/>
      <w:r w:rsidRPr="004931AF">
        <w:rPr>
          <w:rFonts w:eastAsia="Times New Roman" w:cs="Times New Roman"/>
        </w:rPr>
        <w:t>ажданина, подготовка подростка с нарушением интеллекта к жизни, социально-трудовая и правовая адаптация выпускника в общество.</w:t>
      </w:r>
    </w:p>
    <w:p w:rsidR="68A4127A" w:rsidRP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В курсе «Истории Отечества» для детей с нарушениями интеллекта целесообразно сосредоточиться на крупных исторических событиях отечественной истории, жизни, быте людей данной эпохи. Дать отчетливый образ наиболее яркого события и выдающегося деятеля, олицетворяющего данный период истории. Такой подход к периодизации событий будет способствовать лучшему запоминанию их последовательности.</w:t>
      </w:r>
    </w:p>
    <w:p w:rsidR="68A4127A" w:rsidRP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lastRenderedPageBreak/>
        <w:t>Последовательное изучение исторических событий обеспечит более глубокое понимание материала, облегчит и ускорит формирование знаний.</w:t>
      </w:r>
    </w:p>
    <w:p w:rsidR="68A4127A" w:rsidRPr="004931AF" w:rsidRDefault="68A4127A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</w:rPr>
      </w:pPr>
    </w:p>
    <w:p w:rsidR="0005513D" w:rsidRPr="004931AF" w:rsidRDefault="6B86D312" w:rsidP="004931AF">
      <w:pPr>
        <w:spacing w:line="276" w:lineRule="auto"/>
        <w:ind w:firstLine="567"/>
        <w:jc w:val="center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  <w:b/>
          <w:bCs/>
        </w:rPr>
        <w:t>Содержание курса истории в 8</w:t>
      </w:r>
      <w:r w:rsidR="004931AF">
        <w:rPr>
          <w:rFonts w:eastAsia="Times New Roman" w:cs="Times New Roman"/>
          <w:b/>
          <w:bCs/>
        </w:rPr>
        <w:t>а</w:t>
      </w:r>
      <w:r w:rsidRPr="004931AF">
        <w:rPr>
          <w:rFonts w:eastAsia="Times New Roman" w:cs="Times New Roman"/>
          <w:b/>
          <w:bCs/>
        </w:rPr>
        <w:t xml:space="preserve"> классе</w:t>
      </w:r>
    </w:p>
    <w:p w:rsidR="68A4127A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</w:rPr>
        <w:t xml:space="preserve">  </w:t>
      </w:r>
      <w:r w:rsidRPr="004931AF">
        <w:rPr>
          <w:rFonts w:eastAsia="Times New Roman" w:cs="Times New Roman"/>
          <w:b/>
          <w:bCs/>
        </w:rPr>
        <w:t>Раздел I.</w:t>
      </w:r>
      <w:r w:rsidRPr="004931AF">
        <w:rPr>
          <w:rFonts w:eastAsia="Times New Roman" w:cs="Times New Roman"/>
        </w:rPr>
        <w:t xml:space="preserve"> </w:t>
      </w:r>
      <w:r w:rsidRPr="004931AF">
        <w:rPr>
          <w:rFonts w:eastAsia="Times New Roman" w:cs="Times New Roman"/>
          <w:b/>
          <w:bCs/>
        </w:rPr>
        <w:t>“Российское государство в конце XVII -   начале XVIII века” (20 часов)</w:t>
      </w:r>
    </w:p>
    <w:p w:rsidR="6B86D312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</w:rPr>
        <w:t>Наше Отечество Россия в XVII веке. Детство и юность Петра. Стрелецкий бунт. Правление Софьи.  Воцарение Петра I. Азовские походы. Строительство флота. Великое посольство. Северная война. Основание Петербурга. Заслуги Петра Великого в истории России.</w:t>
      </w:r>
    </w:p>
    <w:p w:rsidR="15D03DB0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</w:rPr>
        <w:t xml:space="preserve">   </w:t>
      </w:r>
      <w:r w:rsidRPr="004931AF">
        <w:rPr>
          <w:rFonts w:eastAsia="Times New Roman" w:cs="Times New Roman"/>
          <w:b/>
          <w:bCs/>
        </w:rPr>
        <w:t xml:space="preserve">  Раздел II “Российская империя после Петра I” (13 часов)</w:t>
      </w:r>
    </w:p>
    <w:p w:rsidR="6B86D312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 xml:space="preserve">Екатерина I   и Пётр II. Анна </w:t>
      </w:r>
      <w:proofErr w:type="spellStart"/>
      <w:r w:rsidRPr="004931AF">
        <w:rPr>
          <w:rFonts w:eastAsia="Times New Roman" w:cs="Times New Roman"/>
        </w:rPr>
        <w:t>Иоановна</w:t>
      </w:r>
      <w:proofErr w:type="spellEnd"/>
      <w:r w:rsidRPr="004931AF">
        <w:rPr>
          <w:rFonts w:eastAsia="Times New Roman" w:cs="Times New Roman"/>
        </w:rPr>
        <w:t xml:space="preserve"> и Иван VI. Царствование Елизаветы Петровны. Россия в эпоху Екатерины Великой.</w:t>
      </w:r>
    </w:p>
    <w:p w:rsidR="15D03DB0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  <w:b/>
          <w:bCs/>
        </w:rPr>
        <w:t>Раздел III. “Российская империя в первой половине XIX века” (10 часов)</w:t>
      </w:r>
    </w:p>
    <w:p w:rsidR="6B86D312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Отношения России со странами Европы в конце XVIII - начале XIX века. Император Александр I. Отечественная война 1812 года. Император Николай I.</w:t>
      </w:r>
    </w:p>
    <w:p w:rsidR="6B86D312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  <w:b/>
          <w:bCs/>
        </w:rPr>
      </w:pPr>
      <w:r w:rsidRPr="004931AF">
        <w:rPr>
          <w:rFonts w:eastAsia="Times New Roman" w:cs="Times New Roman"/>
          <w:b/>
          <w:bCs/>
        </w:rPr>
        <w:t xml:space="preserve">Раздел IV. “Россия в конце XIX - начале XX века” </w:t>
      </w:r>
      <w:proofErr w:type="gramStart"/>
      <w:r w:rsidRPr="004931AF">
        <w:rPr>
          <w:rFonts w:eastAsia="Times New Roman" w:cs="Times New Roman"/>
          <w:b/>
          <w:bCs/>
        </w:rPr>
        <w:t xml:space="preserve">(  </w:t>
      </w:r>
      <w:proofErr w:type="gramEnd"/>
      <w:r w:rsidRPr="004931AF">
        <w:rPr>
          <w:rFonts w:eastAsia="Times New Roman" w:cs="Times New Roman"/>
          <w:b/>
          <w:bCs/>
        </w:rPr>
        <w:t>16 часов)</w:t>
      </w:r>
    </w:p>
    <w:p w:rsidR="6B86D312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Царь-освободитель Александр II. Царь Александр III Миротворец. Последний российский император Николай II. Революционные выступления 1905-1907 годов.</w:t>
      </w:r>
    </w:p>
    <w:p w:rsidR="6B86D312" w:rsidRPr="004931AF" w:rsidRDefault="6B86D312" w:rsidP="004931AF">
      <w:pPr>
        <w:spacing w:line="276" w:lineRule="auto"/>
        <w:ind w:firstLine="567"/>
        <w:jc w:val="both"/>
        <w:rPr>
          <w:rFonts w:eastAsia="Times New Roman" w:cs="Times New Roman"/>
        </w:rPr>
      </w:pPr>
    </w:p>
    <w:p w:rsidR="004931AF" w:rsidRPr="004931AF" w:rsidRDefault="004931AF" w:rsidP="004931AF">
      <w:pPr>
        <w:spacing w:line="276" w:lineRule="auto"/>
        <w:ind w:firstLine="567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Планируемые результаты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 xml:space="preserve">Учащиеся должны знать и </w:t>
      </w:r>
      <w:r w:rsidRPr="004931AF">
        <w:rPr>
          <w:rFonts w:eastAsia="Times New Roman" w:cs="Times New Roman"/>
          <w:b/>
          <w:bCs/>
        </w:rPr>
        <w:t xml:space="preserve">уметь: </w:t>
      </w:r>
      <w:r w:rsidRPr="004931AF">
        <w:rPr>
          <w:rFonts w:eastAsia="Times New Roman" w:cs="Times New Roman"/>
        </w:rPr>
        <w:t xml:space="preserve">объяснять значение слов и понятий, устанавливать причины: 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борьбы за престол между Софьей и Петром I;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возникновения волнений и бунта стрельцов;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поездки Петра I и представителей дворянства на учёбу за границу;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введения новшеств Петра I в жизнь российского общества;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создания новой столицы России;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деятельности Петра I по просвещению народа;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создания «Наказа» Екатерины II;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благополучия общества и международного признания России в период правления Екатерины Великой;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 xml:space="preserve"> сравнивать деятельность Петра I и Екатерины II на благо Российского государства;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описывать: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личностные характеристики и деловые качества исторических персонажей: Петра I, Софьи, Екатерины II,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быт и нравы в обществе, принятые в период правления Петра I, Анн</w:t>
      </w:r>
      <w:proofErr w:type="gramStart"/>
      <w:r w:rsidRPr="004931AF">
        <w:rPr>
          <w:rFonts w:eastAsia="Times New Roman" w:cs="Times New Roman"/>
        </w:rPr>
        <w:t>ы Иоа</w:t>
      </w:r>
      <w:proofErr w:type="gramEnd"/>
      <w:r w:rsidRPr="004931AF">
        <w:rPr>
          <w:rFonts w:eastAsia="Times New Roman" w:cs="Times New Roman"/>
        </w:rPr>
        <w:t>нновны, Екатерины II;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 xml:space="preserve">хронологические сведения: 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период правления Петра I (1682-1725);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основание Петербурга (1703);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период царствования Екатерины II (1762-1769).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>значение отмены в России крепостного права как прекращение многовековой помещичьей власти;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 xml:space="preserve"> о главных заслугах в правлении </w:t>
      </w:r>
      <w:proofErr w:type="spellStart"/>
      <w:r w:rsidRPr="004931AF">
        <w:rPr>
          <w:rFonts w:eastAsia="Times New Roman" w:cs="Times New Roman"/>
        </w:rPr>
        <w:t>Алек</w:t>
      </w:r>
      <w:proofErr w:type="spellEnd"/>
      <w:proofErr w:type="gramStart"/>
      <w:r w:rsidRPr="004931AF">
        <w:rPr>
          <w:rFonts w:eastAsia="Times New Roman" w:cs="Times New Roman"/>
          <w:lang w:val="en-US"/>
        </w:rPr>
        <w:t>c</w:t>
      </w:r>
      <w:proofErr w:type="spellStart"/>
      <w:proofErr w:type="gramEnd"/>
      <w:r w:rsidRPr="004931AF">
        <w:rPr>
          <w:rFonts w:eastAsia="Times New Roman" w:cs="Times New Roman"/>
        </w:rPr>
        <w:t>андра</w:t>
      </w:r>
      <w:proofErr w:type="spellEnd"/>
      <w:r w:rsidRPr="004931AF">
        <w:rPr>
          <w:rFonts w:eastAsia="Times New Roman" w:cs="Times New Roman"/>
        </w:rPr>
        <w:t xml:space="preserve"> II;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proofErr w:type="gramStart"/>
      <w:r w:rsidRPr="004931AF">
        <w:rPr>
          <w:rFonts w:eastAsia="Times New Roman" w:cs="Times New Roman"/>
        </w:rPr>
        <w:t>праве</w:t>
      </w:r>
      <w:proofErr w:type="gramEnd"/>
      <w:r w:rsidRPr="004931AF">
        <w:rPr>
          <w:rFonts w:eastAsia="Times New Roman" w:cs="Times New Roman"/>
        </w:rPr>
        <w:t xml:space="preserve"> крестьян открыто разрешать свои дела на сельском сходе;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lastRenderedPageBreak/>
        <w:t xml:space="preserve">основных </w:t>
      </w:r>
      <w:proofErr w:type="gramStart"/>
      <w:r w:rsidRPr="004931AF">
        <w:rPr>
          <w:rFonts w:eastAsia="Times New Roman" w:cs="Times New Roman"/>
        </w:rPr>
        <w:t>заслугах</w:t>
      </w:r>
      <w:proofErr w:type="gramEnd"/>
      <w:r w:rsidRPr="004931AF">
        <w:rPr>
          <w:rFonts w:eastAsia="Times New Roman" w:cs="Times New Roman"/>
        </w:rPr>
        <w:t xml:space="preserve"> периода правления Александра III;</w:t>
      </w:r>
    </w:p>
    <w:p w:rsidR="004931AF" w:rsidRPr="004931AF" w:rsidRDefault="004931AF" w:rsidP="004931AF">
      <w:pPr>
        <w:pStyle w:val="a8"/>
        <w:numPr>
          <w:ilvl w:val="0"/>
          <w:numId w:val="1"/>
        </w:numPr>
        <w:spacing w:line="276" w:lineRule="auto"/>
        <w:ind w:left="0" w:firstLine="567"/>
        <w:jc w:val="both"/>
        <w:rPr>
          <w:rFonts w:cs="Times New Roman"/>
        </w:rPr>
      </w:pPr>
      <w:r w:rsidRPr="004931AF">
        <w:rPr>
          <w:rFonts w:eastAsia="Times New Roman" w:cs="Times New Roman"/>
        </w:rPr>
        <w:t xml:space="preserve">объяснять причины снижения уровня развития экономики, неравномерности её развития по следующим ключевым явлениям истории начала XX </w:t>
      </w:r>
      <w:proofErr w:type="gramStart"/>
      <w:r w:rsidRPr="004931AF">
        <w:rPr>
          <w:rFonts w:eastAsia="Times New Roman" w:cs="Times New Roman"/>
        </w:rPr>
        <w:t>в</w:t>
      </w:r>
      <w:proofErr w:type="gramEnd"/>
      <w:r w:rsidRPr="004931AF">
        <w:rPr>
          <w:rFonts w:eastAsia="Times New Roman" w:cs="Times New Roman"/>
        </w:rPr>
        <w:t>.;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враждебные отношения с Японией из-за права присутствия России на Дальнем Востоке;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аграрные беспорядки, требования увеличить земельные наделы, погромы помещичьих хозяйств;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 xml:space="preserve"> итоги революции 1905-1907 гг.;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ход и итоги</w:t>
      </w:r>
      <w:proofErr w:type="gramStart"/>
      <w:r w:rsidRPr="004931AF">
        <w:rPr>
          <w:rFonts w:eastAsia="Times New Roman" w:cs="Times New Roman"/>
        </w:rPr>
        <w:t xml:space="preserve"> П</w:t>
      </w:r>
      <w:proofErr w:type="gramEnd"/>
      <w:r w:rsidRPr="004931AF">
        <w:rPr>
          <w:rFonts w:eastAsia="Times New Roman" w:cs="Times New Roman"/>
        </w:rPr>
        <w:t>ервой мировой войны, послевоенный кризис власти, отречение Николая II от престола;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Февральская революция;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>ошибки временного правительства.</w:t>
      </w:r>
    </w:p>
    <w:p w:rsidR="6B86D312" w:rsidRDefault="6B86D312" w:rsidP="004931AF">
      <w:pPr>
        <w:spacing w:line="276" w:lineRule="auto"/>
        <w:ind w:firstLine="567"/>
        <w:jc w:val="both"/>
        <w:rPr>
          <w:rFonts w:eastAsia="Times New Roman" w:cs="Times New Roman"/>
        </w:rPr>
      </w:pPr>
    </w:p>
    <w:p w:rsidR="004931AF" w:rsidRDefault="004931AF" w:rsidP="004931AF">
      <w:pPr>
        <w:spacing w:line="276" w:lineRule="auto"/>
        <w:ind w:firstLine="567"/>
        <w:jc w:val="center"/>
        <w:rPr>
          <w:rFonts w:eastAsia="Times New Roman" w:cs="Times New Roman"/>
          <w:b/>
        </w:rPr>
      </w:pPr>
      <w:r w:rsidRPr="004931AF">
        <w:rPr>
          <w:rFonts w:eastAsia="Times New Roman" w:cs="Times New Roman"/>
          <w:b/>
        </w:rPr>
        <w:t>Учебно-методическое сопровождение</w:t>
      </w:r>
    </w:p>
    <w:p w:rsidR="004931AF" w:rsidRPr="004931AF" w:rsidRDefault="004931AF" w:rsidP="004931AF">
      <w:pPr>
        <w:spacing w:line="276" w:lineRule="auto"/>
        <w:ind w:firstLine="567"/>
        <w:jc w:val="both"/>
        <w:rPr>
          <w:rFonts w:eastAsia="Times New Roman" w:cs="Times New Roman"/>
        </w:rPr>
      </w:pPr>
      <w:r w:rsidRPr="004931AF">
        <w:rPr>
          <w:rFonts w:eastAsia="Times New Roman" w:cs="Times New Roman"/>
        </w:rPr>
        <w:t xml:space="preserve">Учебник И.М. </w:t>
      </w:r>
      <w:proofErr w:type="spellStart"/>
      <w:r w:rsidRPr="004931AF">
        <w:rPr>
          <w:rFonts w:eastAsia="Times New Roman" w:cs="Times New Roman"/>
        </w:rPr>
        <w:t>Бгажноковой</w:t>
      </w:r>
      <w:proofErr w:type="spellEnd"/>
      <w:r w:rsidRPr="004931AF">
        <w:rPr>
          <w:rFonts w:eastAsia="Times New Roman" w:cs="Times New Roman"/>
        </w:rPr>
        <w:t>, Л. В Смирновой «История отечества» М.: Просвещение, 2013.</w:t>
      </w:r>
    </w:p>
    <w:p w:rsidR="004931AF" w:rsidRPr="004931AF" w:rsidRDefault="004931AF" w:rsidP="004931AF">
      <w:pPr>
        <w:spacing w:line="276" w:lineRule="auto"/>
        <w:ind w:firstLine="567"/>
        <w:jc w:val="center"/>
        <w:rPr>
          <w:rFonts w:eastAsia="Times New Roman" w:cs="Times New Roman"/>
          <w:b/>
        </w:rPr>
      </w:pPr>
    </w:p>
    <w:sectPr w:rsidR="004931AF" w:rsidRPr="004931AF" w:rsidSect="004931AF">
      <w:pgSz w:w="11906" w:h="16838"/>
      <w:pgMar w:top="1134" w:right="849" w:bottom="1134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Noto Sans Devanagari"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游ゴシック Light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</w:lvl>
    <w:lvl w:ilvl="1">
      <w:start w:val="1"/>
      <w:numFmt w:val="decimal"/>
      <w:lvlText w:val="%2."/>
      <w:lvlJc w:val="left"/>
      <w:pPr>
        <w:tabs>
          <w:tab w:val="num" w:pos="578"/>
        </w:tabs>
        <w:ind w:left="578" w:hanging="360"/>
      </w:pPr>
    </w:lvl>
    <w:lvl w:ilvl="2">
      <w:start w:val="1"/>
      <w:numFmt w:val="decimal"/>
      <w:lvlText w:val="%3."/>
      <w:lvlJc w:val="left"/>
      <w:pPr>
        <w:tabs>
          <w:tab w:val="num" w:pos="938"/>
        </w:tabs>
        <w:ind w:left="938" w:hanging="360"/>
      </w:pPr>
    </w:lvl>
    <w:lvl w:ilvl="3">
      <w:start w:val="1"/>
      <w:numFmt w:val="decimal"/>
      <w:lvlText w:val="%4."/>
      <w:lvlJc w:val="left"/>
      <w:pPr>
        <w:tabs>
          <w:tab w:val="num" w:pos="1298"/>
        </w:tabs>
        <w:ind w:left="1298" w:hanging="360"/>
      </w:pPr>
    </w:lvl>
    <w:lvl w:ilvl="4">
      <w:start w:val="1"/>
      <w:numFmt w:val="decimal"/>
      <w:lvlText w:val="%5."/>
      <w:lvlJc w:val="left"/>
      <w:pPr>
        <w:tabs>
          <w:tab w:val="num" w:pos="1658"/>
        </w:tabs>
        <w:ind w:left="1658" w:hanging="360"/>
      </w:pPr>
    </w:lvl>
    <w:lvl w:ilvl="5">
      <w:start w:val="1"/>
      <w:numFmt w:val="decimal"/>
      <w:lvlText w:val="%6."/>
      <w:lvlJc w:val="left"/>
      <w:pPr>
        <w:tabs>
          <w:tab w:val="num" w:pos="2018"/>
        </w:tabs>
        <w:ind w:left="2018" w:hanging="360"/>
      </w:pPr>
    </w:lvl>
    <w:lvl w:ilvl="6">
      <w:start w:val="1"/>
      <w:numFmt w:val="decimal"/>
      <w:lvlText w:val="%7."/>
      <w:lvlJc w:val="left"/>
      <w:pPr>
        <w:tabs>
          <w:tab w:val="num" w:pos="2378"/>
        </w:tabs>
        <w:ind w:left="2378" w:hanging="360"/>
      </w:pPr>
    </w:lvl>
    <w:lvl w:ilvl="7">
      <w:start w:val="1"/>
      <w:numFmt w:val="decimal"/>
      <w:lvlText w:val="%8."/>
      <w:lvlJc w:val="left"/>
      <w:pPr>
        <w:tabs>
          <w:tab w:val="num" w:pos="2738"/>
        </w:tabs>
        <w:ind w:left="2738" w:hanging="360"/>
      </w:pPr>
    </w:lvl>
    <w:lvl w:ilvl="8">
      <w:start w:val="1"/>
      <w:numFmt w:val="decimal"/>
      <w:lvlText w:val="%9."/>
      <w:lvlJc w:val="left"/>
      <w:pPr>
        <w:tabs>
          <w:tab w:val="num" w:pos="3098"/>
        </w:tabs>
        <w:ind w:left="3098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2295658A"/>
    <w:multiLevelType w:val="hybridMultilevel"/>
    <w:tmpl w:val="47C4C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162F9E"/>
    <w:multiLevelType w:val="hybridMultilevel"/>
    <w:tmpl w:val="F70E9E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C94004B"/>
    <w:multiLevelType w:val="hybridMultilevel"/>
    <w:tmpl w:val="EDD800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2CD4A9C"/>
    <w:multiLevelType w:val="hybridMultilevel"/>
    <w:tmpl w:val="EC0418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C1B6572"/>
    <w:multiLevelType w:val="hybridMultilevel"/>
    <w:tmpl w:val="AE02252A"/>
    <w:lvl w:ilvl="0" w:tplc="34701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2C8F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9A3E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8E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0D9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B082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B45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49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A0D8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20F7B577"/>
    <w:rsid w:val="0005513D"/>
    <w:rsid w:val="004931AF"/>
    <w:rsid w:val="15D03DB0"/>
    <w:rsid w:val="1784F324"/>
    <w:rsid w:val="1AF2E173"/>
    <w:rsid w:val="20F7B577"/>
    <w:rsid w:val="2D72DF0F"/>
    <w:rsid w:val="4C9D39DC"/>
    <w:rsid w:val="68A4127A"/>
    <w:rsid w:val="6A3B3E2B"/>
    <w:rsid w:val="6B86D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3D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rsid w:val="0005513D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05513D"/>
  </w:style>
  <w:style w:type="character" w:styleId="a3">
    <w:name w:val="Hyperlink"/>
    <w:rsid w:val="0005513D"/>
    <w:rPr>
      <w:color w:val="000080"/>
      <w:u w:val="single"/>
    </w:rPr>
  </w:style>
  <w:style w:type="paragraph" w:customStyle="1" w:styleId="Heading">
    <w:name w:val="Heading"/>
    <w:basedOn w:val="a"/>
    <w:next w:val="a4"/>
    <w:rsid w:val="0005513D"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a5">
    <w:name w:val="Body Text"/>
    <w:basedOn w:val="a"/>
    <w:next w:val="a4"/>
    <w:rsid w:val="0005513D"/>
    <w:pPr>
      <w:spacing w:after="120"/>
    </w:pPr>
  </w:style>
  <w:style w:type="paragraph" w:styleId="a4">
    <w:name w:val="Title"/>
    <w:basedOn w:val="a"/>
    <w:qFormat/>
    <w:rsid w:val="0005513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List"/>
    <w:basedOn w:val="a4"/>
    <w:next w:val="a7"/>
    <w:rsid w:val="0005513D"/>
  </w:style>
  <w:style w:type="paragraph" w:styleId="a7">
    <w:name w:val="caption"/>
    <w:basedOn w:val="a"/>
    <w:next w:val="Index"/>
    <w:qFormat/>
    <w:rsid w:val="000551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next w:val="a8"/>
    <w:rsid w:val="0005513D"/>
    <w:pPr>
      <w:suppressLineNumbers/>
    </w:pPr>
  </w:style>
  <w:style w:type="paragraph" w:styleId="a8">
    <w:name w:val="List Paragraph"/>
    <w:basedOn w:val="a"/>
    <w:next w:val="TableContents"/>
    <w:qFormat/>
    <w:rsid w:val="0005513D"/>
    <w:pPr>
      <w:ind w:left="720"/>
    </w:pPr>
  </w:style>
  <w:style w:type="paragraph" w:customStyle="1" w:styleId="TableContents">
    <w:name w:val="Table Contents"/>
    <w:basedOn w:val="a"/>
    <w:next w:val="1"/>
    <w:rsid w:val="0005513D"/>
    <w:pPr>
      <w:suppressLineNumbers/>
    </w:pPr>
  </w:style>
  <w:style w:type="paragraph" w:customStyle="1" w:styleId="1">
    <w:name w:val="Текст сноски1"/>
    <w:basedOn w:val="a"/>
    <w:next w:val="10"/>
    <w:rsid w:val="0005513D"/>
    <w:rPr>
      <w:sz w:val="20"/>
      <w:szCs w:val="20"/>
    </w:rPr>
  </w:style>
  <w:style w:type="paragraph" w:customStyle="1" w:styleId="10">
    <w:name w:val="Обычный (веб)1"/>
    <w:basedOn w:val="a"/>
    <w:next w:val="11"/>
    <w:rsid w:val="0005513D"/>
    <w:pPr>
      <w:spacing w:before="280" w:after="280"/>
    </w:pPr>
    <w:rPr>
      <w:lang w:eastAsia="ar-SA"/>
    </w:rPr>
  </w:style>
  <w:style w:type="paragraph" w:customStyle="1" w:styleId="11">
    <w:name w:val="Знак Знак Знак1 Знак1"/>
    <w:basedOn w:val="a"/>
    <w:next w:val="ListParagraph0"/>
    <w:rsid w:val="000551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0">
    <w:name w:val="List Paragraph0"/>
    <w:basedOn w:val="a"/>
    <w:next w:val="a9"/>
    <w:rsid w:val="0005513D"/>
    <w:pPr>
      <w:ind w:left="720"/>
    </w:pPr>
  </w:style>
  <w:style w:type="paragraph" w:styleId="a9">
    <w:name w:val="Body Text Indent"/>
    <w:basedOn w:val="a"/>
    <w:rsid w:val="0005513D"/>
    <w:pPr>
      <w:spacing w:after="120"/>
      <w:ind w:left="283"/>
    </w:pPr>
  </w:style>
  <w:style w:type="table" w:styleId="aa">
    <w:name w:val="Table Grid"/>
    <w:basedOn w:val="a1"/>
    <w:uiPriority w:val="39"/>
    <w:rsid w:val="00055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1353</Words>
  <Characters>7718</Characters>
  <Application>Microsoft Office Word</Application>
  <DocSecurity>0</DocSecurity>
  <Lines>64</Lines>
  <Paragraphs>18</Paragraphs>
  <ScaleCrop>false</ScaleCrop>
  <Company/>
  <LinksUpToDate>false</LinksUpToDate>
  <CharactersWithSpaces>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cp:lastModifiedBy>Лидия Сергеевна</cp:lastModifiedBy>
  <cp:revision>8</cp:revision>
  <cp:lastPrinted>1995-11-22T01:41:00Z</cp:lastPrinted>
  <dcterms:created xsi:type="dcterms:W3CDTF">2019-10-20T16:34:00Z</dcterms:created>
  <dcterms:modified xsi:type="dcterms:W3CDTF">2019-10-21T12:58:00Z</dcterms:modified>
</cp:coreProperties>
</file>